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87A" w:rsidRDefault="00B1649D" w:rsidP="00B164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Additional Duty Orders</w:t>
      </w:r>
    </w:p>
    <w:p w:rsidR="00B1649D" w:rsidRDefault="00B1649D" w:rsidP="00B1649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When you have a newly appointed BOSS Representative, they should bring you a copy of Additional Duty Orders.  The example shown here is just a basic </w:t>
      </w:r>
      <w:r w:rsidR="000B4AA8">
        <w:rPr>
          <w:sz w:val="24"/>
          <w:szCs w:val="24"/>
        </w:rPr>
        <w:t xml:space="preserve">of what this should look like for your Garrison.  Through the document, you will see areas highlighted in Yellow; these are things that will need to </w:t>
      </w:r>
      <w:proofErr w:type="gramStart"/>
      <w:r w:rsidR="000B4AA8">
        <w:rPr>
          <w:sz w:val="24"/>
          <w:szCs w:val="24"/>
        </w:rPr>
        <w:t>be edited</w:t>
      </w:r>
      <w:proofErr w:type="gramEnd"/>
      <w:r w:rsidR="000B4AA8">
        <w:rPr>
          <w:sz w:val="24"/>
          <w:szCs w:val="24"/>
        </w:rPr>
        <w:t xml:space="preserve"> to suit your garrison. </w:t>
      </w:r>
    </w:p>
    <w:p w:rsidR="00A95E27" w:rsidRDefault="00A95E27" w:rsidP="00B1649D">
      <w:pPr>
        <w:rPr>
          <w:sz w:val="24"/>
          <w:szCs w:val="24"/>
        </w:rPr>
      </w:pPr>
      <w:r>
        <w:rPr>
          <w:sz w:val="24"/>
          <w:szCs w:val="24"/>
        </w:rPr>
        <w:tab/>
        <w:t>When tailoring this to your specific Garrison keep the following in mind when reviewing the correlating numbers:</w:t>
      </w:r>
    </w:p>
    <w:p w:rsidR="00A95E27" w:rsidRDefault="00A95E27" w:rsidP="00A95E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This is going to be the effective date of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appointment as a BOSS Representative, and be sure that it states there Unit. Also ensure that it states </w:t>
      </w:r>
      <w:proofErr w:type="spellStart"/>
      <w:r>
        <w:rPr>
          <w:sz w:val="24"/>
          <w:szCs w:val="24"/>
        </w:rPr>
        <w:t>there names</w:t>
      </w:r>
      <w:proofErr w:type="spellEnd"/>
      <w:r>
        <w:rPr>
          <w:sz w:val="24"/>
          <w:szCs w:val="24"/>
        </w:rPr>
        <w:t xml:space="preserve">, last 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will be dependent on how you feel, some Commands want them, some do not. </w:t>
      </w:r>
    </w:p>
    <w:p w:rsidR="00A95E27" w:rsidRDefault="00A95E27" w:rsidP="00A95E2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This is where you get your credibility from, what ARs you pull what you want from.</w:t>
      </w:r>
      <w:proofErr w:type="gramEnd"/>
      <w:r>
        <w:rPr>
          <w:sz w:val="24"/>
          <w:szCs w:val="24"/>
        </w:rPr>
        <w:t xml:space="preserve">  The only part that should change here is the letter e.  If you Garrison has a SOP, you edit it to say </w:t>
      </w:r>
      <w:proofErr w:type="gramStart"/>
      <w:r w:rsidR="00BB4F05"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Garrison, if you don’t, you can remove it. </w:t>
      </w:r>
    </w:p>
    <w:p w:rsidR="00A95E27" w:rsidRDefault="00A95E27" w:rsidP="00A95E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This is the purpose behind what they do.</w:t>
      </w:r>
    </w:p>
    <w:p w:rsidR="00A95E27" w:rsidRDefault="00A95E27" w:rsidP="00BB4F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Special Instructions</w:t>
      </w:r>
      <w:r w:rsidRPr="00BB4F05">
        <w:rPr>
          <w:sz w:val="24"/>
          <w:szCs w:val="24"/>
        </w:rPr>
        <w:t xml:space="preserve">, you can always add things here.  Does your SOP say that they must attend something special or must meet a set criteria a quarter?  If </w:t>
      </w:r>
      <w:r w:rsidR="00BB4F05" w:rsidRPr="00BB4F05">
        <w:rPr>
          <w:sz w:val="24"/>
          <w:szCs w:val="24"/>
        </w:rPr>
        <w:t>so,</w:t>
      </w:r>
      <w:r w:rsidRPr="00BB4F05">
        <w:rPr>
          <w:sz w:val="24"/>
          <w:szCs w:val="24"/>
        </w:rPr>
        <w:t xml:space="preserve"> add it in.</w:t>
      </w:r>
    </w:p>
    <w:p w:rsidR="00BB4F05" w:rsidRDefault="00BB4F05" w:rsidP="00BB4F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long will they hold that spot?</w:t>
      </w:r>
    </w:p>
    <w:p w:rsidR="00BB4F05" w:rsidRDefault="00BB4F05" w:rsidP="00BB4F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is the POC</w:t>
      </w:r>
    </w:p>
    <w:p w:rsidR="00BB4F05" w:rsidRDefault="00BB4F05" w:rsidP="00BB4F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you members sign so they know they are appointed</w:t>
      </w:r>
    </w:p>
    <w:p w:rsidR="00BB4F05" w:rsidRDefault="00BB4F05" w:rsidP="00BB4F05">
      <w:pPr>
        <w:ind w:left="360"/>
        <w:rPr>
          <w:sz w:val="24"/>
          <w:szCs w:val="24"/>
        </w:rPr>
      </w:pPr>
    </w:p>
    <w:p w:rsidR="00BB4F05" w:rsidRDefault="00BB4F05" w:rsidP="00BB4F05">
      <w:pPr>
        <w:ind w:left="360"/>
        <w:rPr>
          <w:sz w:val="24"/>
          <w:szCs w:val="24"/>
        </w:rPr>
      </w:pPr>
      <w:r>
        <w:rPr>
          <w:sz w:val="24"/>
          <w:szCs w:val="24"/>
        </w:rPr>
        <w:t>Commander Signature Block</w:t>
      </w:r>
    </w:p>
    <w:p w:rsidR="000775AC" w:rsidRDefault="000775AC" w:rsidP="00BB4F05">
      <w:pPr>
        <w:ind w:left="360"/>
        <w:rPr>
          <w:sz w:val="24"/>
          <w:szCs w:val="24"/>
        </w:rPr>
      </w:pPr>
    </w:p>
    <w:p w:rsidR="000775AC" w:rsidRDefault="000775AC" w:rsidP="00BB4F05">
      <w:pPr>
        <w:ind w:left="360"/>
        <w:rPr>
          <w:sz w:val="24"/>
          <w:szCs w:val="24"/>
        </w:rPr>
      </w:pPr>
    </w:p>
    <w:p w:rsidR="000775AC" w:rsidRPr="00BB4F05" w:rsidRDefault="000775AC" w:rsidP="00BB4F05">
      <w:pPr>
        <w:ind w:left="360"/>
        <w:rPr>
          <w:sz w:val="24"/>
          <w:szCs w:val="24"/>
        </w:rPr>
      </w:pPr>
      <w:r>
        <w:rPr>
          <w:sz w:val="24"/>
          <w:szCs w:val="24"/>
        </w:rPr>
        <w:t>See the following page for an example!</w:t>
      </w:r>
      <w:bookmarkStart w:id="0" w:name="_GoBack"/>
      <w:bookmarkEnd w:id="0"/>
    </w:p>
    <w:sectPr w:rsidR="000775AC" w:rsidRPr="00BB4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0207A"/>
    <w:multiLevelType w:val="hybridMultilevel"/>
    <w:tmpl w:val="44D8A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9D"/>
    <w:rsid w:val="000775AC"/>
    <w:rsid w:val="000B4AA8"/>
    <w:rsid w:val="005736C2"/>
    <w:rsid w:val="00A95E27"/>
    <w:rsid w:val="00B1649D"/>
    <w:rsid w:val="00BB4F05"/>
    <w:rsid w:val="00D2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3D39D"/>
  <w15:chartTrackingRefBased/>
  <w15:docId w15:val="{C1FD537E-34FF-4321-8645-5BCBA50B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E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Mackall, Cody A. SSG USA HQ IMCOM</dc:creator>
  <cp:keywords/>
  <dc:description/>
  <cp:lastModifiedBy>Mackall, Cody A. SSG USA HQ IMCOM</cp:lastModifiedBy>
  <cp:revision>2</cp:revision>
  <cp:lastPrinted>2021-09-21T20:19:00Z</cp:lastPrinted>
  <dcterms:created xsi:type="dcterms:W3CDTF">2021-09-20T18:59:00Z</dcterms:created>
  <dcterms:modified xsi:type="dcterms:W3CDTF">2021-09-21T20:19:00Z</dcterms:modified>
</cp:coreProperties>
</file>